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7700C" w:rsidRDefault="001811D3">
      <w:pPr>
        <w:jc w:val="center"/>
        <w:rPr>
          <w:b/>
          <w:i/>
          <w:color w:val="0070C0"/>
          <w:sz w:val="48"/>
          <w:szCs w:val="48"/>
        </w:rPr>
      </w:pPr>
      <w:r>
        <w:rPr>
          <w:b/>
          <w:i/>
          <w:color w:val="0070C0"/>
          <w:sz w:val="48"/>
          <w:szCs w:val="48"/>
        </w:rPr>
        <w:t>Pozvánka k zápisu do 1. třídy</w:t>
      </w:r>
    </w:p>
    <w:p w14:paraId="00000002" w14:textId="77777777" w:rsidR="0087700C" w:rsidRDefault="001811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i/>
          <w:color w:val="00B0F0"/>
          <w:sz w:val="26"/>
          <w:szCs w:val="26"/>
        </w:rPr>
        <w:t>V pondělí 1</w:t>
      </w:r>
      <w:r>
        <w:rPr>
          <w:rFonts w:ascii="Arial" w:eastAsia="Arial" w:hAnsi="Arial" w:cs="Arial"/>
          <w:b/>
          <w:i/>
          <w:color w:val="00B0F0"/>
          <w:sz w:val="26"/>
          <w:szCs w:val="26"/>
        </w:rPr>
        <w:t>5</w:t>
      </w:r>
      <w:r>
        <w:rPr>
          <w:rFonts w:ascii="Arial" w:eastAsia="Arial" w:hAnsi="Arial" w:cs="Arial"/>
          <w:b/>
          <w:i/>
          <w:color w:val="00B0F0"/>
          <w:sz w:val="26"/>
          <w:szCs w:val="26"/>
        </w:rPr>
        <w:t>. dubna a úterý 1</w:t>
      </w:r>
      <w:r>
        <w:rPr>
          <w:rFonts w:ascii="Arial" w:eastAsia="Arial" w:hAnsi="Arial" w:cs="Arial"/>
          <w:b/>
          <w:i/>
          <w:color w:val="00B0F0"/>
          <w:sz w:val="26"/>
          <w:szCs w:val="26"/>
        </w:rPr>
        <w:t>6</w:t>
      </w:r>
      <w:r>
        <w:rPr>
          <w:rFonts w:ascii="Arial" w:eastAsia="Arial" w:hAnsi="Arial" w:cs="Arial"/>
          <w:b/>
          <w:i/>
          <w:color w:val="00B0F0"/>
          <w:sz w:val="26"/>
          <w:szCs w:val="26"/>
        </w:rPr>
        <w:t>. dubna 202</w:t>
      </w:r>
      <w:r>
        <w:rPr>
          <w:rFonts w:ascii="Arial" w:eastAsia="Arial" w:hAnsi="Arial" w:cs="Arial"/>
          <w:b/>
          <w:i/>
          <w:color w:val="00B0F0"/>
          <w:sz w:val="26"/>
          <w:szCs w:val="26"/>
        </w:rPr>
        <w:t>4</w:t>
      </w:r>
      <w:r>
        <w:rPr>
          <w:rFonts w:ascii="Arial" w:eastAsia="Arial" w:hAnsi="Arial" w:cs="Arial"/>
          <w:b/>
          <w:i/>
          <w:color w:val="00B0F0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00B0F0"/>
          <w:sz w:val="26"/>
          <w:szCs w:val="26"/>
        </w:rPr>
        <w:t>se koná zápis dětí do 1. třídy pro školní rok 202</w:t>
      </w:r>
      <w:r>
        <w:rPr>
          <w:rFonts w:ascii="Arial" w:eastAsia="Arial" w:hAnsi="Arial" w:cs="Arial"/>
          <w:i/>
          <w:color w:val="00B0F0"/>
          <w:sz w:val="26"/>
          <w:szCs w:val="26"/>
        </w:rPr>
        <w:t>4</w:t>
      </w:r>
      <w:r>
        <w:rPr>
          <w:rFonts w:ascii="Arial" w:eastAsia="Arial" w:hAnsi="Arial" w:cs="Arial"/>
          <w:i/>
          <w:color w:val="00B0F0"/>
          <w:sz w:val="26"/>
          <w:szCs w:val="26"/>
        </w:rPr>
        <w:t>/202</w:t>
      </w:r>
      <w:r>
        <w:rPr>
          <w:rFonts w:ascii="Arial" w:eastAsia="Arial" w:hAnsi="Arial" w:cs="Arial"/>
          <w:i/>
          <w:color w:val="00B0F0"/>
          <w:sz w:val="26"/>
          <w:szCs w:val="26"/>
        </w:rPr>
        <w:t>5</w:t>
      </w:r>
      <w:r>
        <w:rPr>
          <w:rFonts w:ascii="Arial" w:eastAsia="Arial" w:hAnsi="Arial" w:cs="Arial"/>
          <w:i/>
          <w:color w:val="00B0F0"/>
          <w:sz w:val="26"/>
          <w:szCs w:val="26"/>
        </w:rPr>
        <w:t>. K zápisu zveme všechny děti narozené od 1. 9. 201</w:t>
      </w:r>
      <w:r>
        <w:rPr>
          <w:rFonts w:ascii="Arial" w:eastAsia="Arial" w:hAnsi="Arial" w:cs="Arial"/>
          <w:i/>
          <w:color w:val="00B0F0"/>
          <w:sz w:val="26"/>
          <w:szCs w:val="26"/>
        </w:rPr>
        <w:t>7</w:t>
      </w:r>
      <w:r>
        <w:rPr>
          <w:rFonts w:ascii="Arial" w:eastAsia="Arial" w:hAnsi="Arial" w:cs="Arial"/>
          <w:i/>
          <w:color w:val="00B0F0"/>
          <w:sz w:val="26"/>
          <w:szCs w:val="26"/>
        </w:rPr>
        <w:t xml:space="preserve"> do 31. 8. 201</w:t>
      </w:r>
      <w:r>
        <w:rPr>
          <w:rFonts w:ascii="Arial" w:eastAsia="Arial" w:hAnsi="Arial" w:cs="Arial"/>
          <w:i/>
          <w:color w:val="00B0F0"/>
          <w:sz w:val="26"/>
          <w:szCs w:val="26"/>
        </w:rPr>
        <w:t>8</w:t>
      </w:r>
      <w:r>
        <w:rPr>
          <w:rFonts w:ascii="Arial" w:eastAsia="Arial" w:hAnsi="Arial" w:cs="Arial"/>
          <w:i/>
          <w:color w:val="00B0F0"/>
          <w:sz w:val="26"/>
          <w:szCs w:val="26"/>
        </w:rPr>
        <w:t>, dále všechny děti, kterým byl v r. 202</w:t>
      </w:r>
      <w:r>
        <w:rPr>
          <w:rFonts w:ascii="Arial" w:eastAsia="Arial" w:hAnsi="Arial" w:cs="Arial"/>
          <w:i/>
          <w:color w:val="00B0F0"/>
          <w:sz w:val="26"/>
          <w:szCs w:val="26"/>
        </w:rPr>
        <w:t>3</w:t>
      </w:r>
      <w:r>
        <w:rPr>
          <w:rFonts w:ascii="Arial" w:eastAsia="Arial" w:hAnsi="Arial" w:cs="Arial"/>
          <w:i/>
          <w:color w:val="00B0F0"/>
          <w:sz w:val="26"/>
          <w:szCs w:val="26"/>
        </w:rPr>
        <w:t xml:space="preserve"> odložen začátek povinné školní docházky.</w:t>
      </w:r>
      <w:r>
        <w:rPr>
          <w:rFonts w:ascii="Arial" w:eastAsia="Arial" w:hAnsi="Arial" w:cs="Arial"/>
          <w:color w:val="00B0F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br/>
      </w:r>
      <w:r>
        <w:rPr>
          <w:rFonts w:ascii="Arial" w:eastAsia="Arial" w:hAnsi="Arial" w:cs="Arial"/>
          <w:color w:val="000000"/>
          <w:sz w:val="26"/>
          <w:szCs w:val="26"/>
        </w:rPr>
        <w:br/>
      </w:r>
    </w:p>
    <w:p w14:paraId="00000003" w14:textId="77777777" w:rsidR="0087700C" w:rsidRDefault="00181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Místo konání: Základní škola Frýdek-Místek, Lískovec, K Sedlištím 320</w:t>
      </w:r>
    </w:p>
    <w:p w14:paraId="00000004" w14:textId="77777777" w:rsidR="0087700C" w:rsidRDefault="00181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Termín konání: pondělí 1</w:t>
      </w:r>
      <w:r>
        <w:rPr>
          <w:rFonts w:ascii="Arial" w:eastAsia="Arial" w:hAnsi="Arial" w:cs="Arial"/>
          <w:b/>
          <w:sz w:val="26"/>
          <w:szCs w:val="26"/>
        </w:rPr>
        <w:t>5</w:t>
      </w:r>
      <w:r>
        <w:rPr>
          <w:rFonts w:ascii="Arial" w:eastAsia="Arial" w:hAnsi="Arial" w:cs="Arial"/>
          <w:b/>
          <w:color w:val="000000"/>
          <w:sz w:val="26"/>
          <w:szCs w:val="26"/>
        </w:rPr>
        <w:t>. 4. 202</w:t>
      </w:r>
      <w:r>
        <w:rPr>
          <w:rFonts w:ascii="Arial" w:eastAsia="Arial" w:hAnsi="Arial" w:cs="Arial"/>
          <w:b/>
          <w:sz w:val="26"/>
          <w:szCs w:val="26"/>
        </w:rPr>
        <w:t>4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od 13:00 do 17:00 hodin</w:t>
      </w:r>
    </w:p>
    <w:p w14:paraId="00000005" w14:textId="77777777" w:rsidR="0087700C" w:rsidRDefault="00181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                           úterý    1</w:t>
      </w:r>
      <w:r>
        <w:rPr>
          <w:rFonts w:ascii="Arial" w:eastAsia="Arial" w:hAnsi="Arial" w:cs="Arial"/>
          <w:b/>
          <w:sz w:val="26"/>
          <w:szCs w:val="26"/>
        </w:rPr>
        <w:t>6</w:t>
      </w:r>
      <w:r>
        <w:rPr>
          <w:rFonts w:ascii="Arial" w:eastAsia="Arial" w:hAnsi="Arial" w:cs="Arial"/>
          <w:b/>
          <w:color w:val="000000"/>
          <w:sz w:val="26"/>
          <w:szCs w:val="26"/>
        </w:rPr>
        <w:t>. 4. 202</w:t>
      </w:r>
      <w:r>
        <w:rPr>
          <w:rFonts w:ascii="Arial" w:eastAsia="Arial" w:hAnsi="Arial" w:cs="Arial"/>
          <w:b/>
          <w:sz w:val="26"/>
          <w:szCs w:val="26"/>
        </w:rPr>
        <w:t>4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od 13:00 do 17:00 hodin</w:t>
      </w:r>
    </w:p>
    <w:p w14:paraId="00000006" w14:textId="77777777" w:rsidR="0087700C" w:rsidRDefault="00181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K zápisu vezměte s sebou platný občanský průkaz a rodný list dítěte.</w:t>
      </w:r>
    </w:p>
    <w:p w14:paraId="00000007" w14:textId="7E30776F" w:rsidR="0087700C" w:rsidRDefault="00181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V zájmu lepší koordinace zápisu Vás prosíme, rezervujte si termín a </w:t>
      </w:r>
      <w:r>
        <w:rPr>
          <w:rFonts w:ascii="Arial" w:eastAsia="Arial" w:hAnsi="Arial" w:cs="Arial"/>
          <w:b/>
          <w:color w:val="FF0000"/>
          <w:sz w:val="24"/>
          <w:szCs w:val="24"/>
        </w:rPr>
        <w:t>upozorňujeme Vás</w:t>
      </w:r>
      <w:r>
        <w:rPr>
          <w:rFonts w:ascii="Arial" w:eastAsia="Arial" w:hAnsi="Arial" w:cs="Arial"/>
          <w:b/>
          <w:color w:val="FF0000"/>
          <w:sz w:val="24"/>
          <w:szCs w:val="24"/>
        </w:rPr>
        <w:t>, že se jedná se o konzultaci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, čas tady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může být orientační. </w:t>
      </w:r>
    </w:p>
    <w:p w14:paraId="00000008" w14:textId="77777777" w:rsidR="0087700C" w:rsidRDefault="00181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  <w:u w:val="single"/>
        </w:rPr>
        <w:t>Informace k průběhu zápisu</w:t>
      </w:r>
    </w:p>
    <w:p w14:paraId="00000009" w14:textId="77777777" w:rsidR="0087700C" w:rsidRDefault="00181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O přijímání žáků do 1. ročníku k základnímu vzdělávání rozhoduje ředitel školy, a to na základě kritérií pro přijímání žáků do 1. třídy.  </w:t>
      </w:r>
    </w:p>
    <w:p w14:paraId="0000000A" w14:textId="77777777" w:rsidR="0087700C" w:rsidRDefault="00181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6"/>
          <w:szCs w:val="26"/>
          <w:u w:val="single"/>
        </w:rPr>
      </w:pPr>
      <w:r>
        <w:rPr>
          <w:rFonts w:ascii="Arial" w:eastAsia="Arial" w:hAnsi="Arial" w:cs="Arial"/>
          <w:b/>
          <w:color w:val="000000"/>
          <w:sz w:val="26"/>
          <w:szCs w:val="26"/>
          <w:u w:val="single"/>
        </w:rPr>
        <w:t>Popis formální části zápisu</w:t>
      </w:r>
    </w:p>
    <w:p w14:paraId="0000000B" w14:textId="006431E0" w:rsidR="0087700C" w:rsidRDefault="00181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i/>
          <w:color w:val="00B0F0"/>
          <w:sz w:val="26"/>
          <w:szCs w:val="26"/>
        </w:rPr>
      </w:pPr>
      <w:r>
        <w:rPr>
          <w:rFonts w:ascii="Arial" w:eastAsia="Arial" w:hAnsi="Arial" w:cs="Arial"/>
          <w:i/>
          <w:color w:val="00B0F0"/>
          <w:sz w:val="26"/>
          <w:szCs w:val="26"/>
        </w:rPr>
        <w:t>Zákonný zástupce dítěte požádá o zápis dítěte k plnění povinné školní docházky podáním vyplněné žádosti</w:t>
      </w:r>
      <w:r>
        <w:rPr>
          <w:rFonts w:ascii="Arial" w:eastAsia="Arial" w:hAnsi="Arial" w:cs="Arial"/>
          <w:i/>
          <w:color w:val="00B0F0"/>
          <w:sz w:val="26"/>
          <w:szCs w:val="26"/>
        </w:rPr>
        <w:t xml:space="preserve"> u zápisu. Formuláře budou k dispozici, ale </w:t>
      </w:r>
      <w:r w:rsidRPr="001811D3">
        <w:rPr>
          <w:rFonts w:ascii="Arial" w:eastAsia="Arial" w:hAnsi="Arial" w:cs="Arial"/>
          <w:b/>
          <w:i/>
          <w:color w:val="00B0F0"/>
          <w:sz w:val="26"/>
          <w:szCs w:val="26"/>
        </w:rPr>
        <w:t>pro urychlení doporučujeme stáhnout a vyplnit v klidu doma</w:t>
      </w:r>
      <w:r>
        <w:rPr>
          <w:rFonts w:ascii="Arial" w:eastAsia="Arial" w:hAnsi="Arial" w:cs="Arial"/>
          <w:i/>
          <w:color w:val="00B0F0"/>
          <w:sz w:val="26"/>
          <w:szCs w:val="26"/>
        </w:rPr>
        <w:t xml:space="preserve">. Při zápisu </w:t>
      </w:r>
      <w:r>
        <w:rPr>
          <w:rFonts w:ascii="Arial" w:eastAsia="Arial" w:hAnsi="Arial" w:cs="Arial"/>
          <w:i/>
          <w:color w:val="00B0F0"/>
          <w:sz w:val="26"/>
          <w:szCs w:val="26"/>
        </w:rPr>
        <w:t>bude ověřena totožnost zákonného zástupce a údaje uvedené v žádosti. Oznámení o přijetí dítěte bude zv</w:t>
      </w:r>
      <w:r>
        <w:rPr>
          <w:rFonts w:ascii="Arial" w:eastAsia="Arial" w:hAnsi="Arial" w:cs="Arial"/>
          <w:i/>
          <w:color w:val="00B0F0"/>
          <w:sz w:val="26"/>
          <w:szCs w:val="26"/>
        </w:rPr>
        <w:t>eřejněno na webu školy a na vstupních dveřích budovy ZŠ Frýdek-Místek, Lískovec  pod přiřazen</w:t>
      </w:r>
      <w:bookmarkStart w:id="1" w:name="_GoBack"/>
      <w:bookmarkEnd w:id="1"/>
      <w:r>
        <w:rPr>
          <w:rFonts w:ascii="Arial" w:eastAsia="Arial" w:hAnsi="Arial" w:cs="Arial"/>
          <w:i/>
          <w:color w:val="00B0F0"/>
          <w:sz w:val="26"/>
          <w:szCs w:val="26"/>
        </w:rPr>
        <w:t xml:space="preserve">ým číslem. </w:t>
      </w:r>
    </w:p>
    <w:p w14:paraId="0000000C" w14:textId="77777777" w:rsidR="0087700C" w:rsidRDefault="00181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  <w:u w:val="single"/>
        </w:rPr>
        <w:t>Odklad</w:t>
      </w:r>
    </w:p>
    <w:p w14:paraId="0000000D" w14:textId="77777777" w:rsidR="0087700C" w:rsidRDefault="00181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i/>
          <w:color w:val="00B050"/>
          <w:sz w:val="26"/>
          <w:szCs w:val="26"/>
        </w:rPr>
      </w:pPr>
      <w:r>
        <w:rPr>
          <w:rFonts w:ascii="Arial" w:eastAsia="Arial" w:hAnsi="Arial" w:cs="Arial"/>
          <w:i/>
          <w:color w:val="00B050"/>
          <w:sz w:val="26"/>
          <w:szCs w:val="26"/>
        </w:rPr>
        <w:t xml:space="preserve">O odklad zahájení povinné školní docházky je možné požádat pouze v době zápisu dítěte - tedy během dubna. Pro kladné vyřízení žádosti o odklad je nutné doložit doporučení příslušného školského poradenského zařízení (PPP). </w:t>
      </w:r>
    </w:p>
    <w:p w14:paraId="0000000E" w14:textId="77777777" w:rsidR="0087700C" w:rsidRDefault="00181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6"/>
          <w:szCs w:val="26"/>
          <w:u w:val="single"/>
        </w:rPr>
      </w:pPr>
      <w:r>
        <w:rPr>
          <w:rFonts w:ascii="Arial" w:eastAsia="Arial" w:hAnsi="Arial" w:cs="Arial"/>
          <w:b/>
          <w:color w:val="000000"/>
          <w:sz w:val="26"/>
          <w:szCs w:val="26"/>
          <w:u w:val="single"/>
        </w:rPr>
        <w:t>Popis praktické části zápisu</w:t>
      </w:r>
    </w:p>
    <w:p w14:paraId="0000000F" w14:textId="77777777" w:rsidR="0087700C" w:rsidRDefault="00181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i/>
          <w:color w:val="FF0000"/>
          <w:sz w:val="26"/>
          <w:szCs w:val="26"/>
        </w:rPr>
      </w:pPr>
      <w:r>
        <w:rPr>
          <w:rFonts w:ascii="Arial" w:eastAsia="Arial" w:hAnsi="Arial" w:cs="Arial"/>
          <w:i/>
          <w:color w:val="FF0000"/>
          <w:sz w:val="26"/>
          <w:szCs w:val="26"/>
        </w:rPr>
        <w:t>Se souhlasem zákonného zástupce proběhne s dítětem rozhovor, jehož součástí je zjišťování školní zralosti: rozumové schopnosti (barvy, tvary, schopnost abstrakce atd.), motorika ruky, řečové dovednosti, smyslová zralost aj.)</w:t>
      </w:r>
    </w:p>
    <w:p w14:paraId="00000010" w14:textId="77777777" w:rsidR="0087700C" w:rsidRDefault="00181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Zákonný zástupce dítěte může bý</w:t>
      </w:r>
      <w:r>
        <w:rPr>
          <w:rFonts w:ascii="Arial" w:eastAsia="Arial" w:hAnsi="Arial" w:cs="Arial"/>
          <w:color w:val="000000"/>
          <w:sz w:val="26"/>
          <w:szCs w:val="26"/>
        </w:rPr>
        <w:t>t přítomen u všech součástí zápisu.</w:t>
      </w:r>
    </w:p>
    <w:p w14:paraId="00000011" w14:textId="77777777" w:rsidR="0087700C" w:rsidRDefault="0087700C"/>
    <w:sectPr w:rsidR="0087700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F1C"/>
    <w:multiLevelType w:val="multilevel"/>
    <w:tmpl w:val="E7B837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0C"/>
    <w:rsid w:val="001811D3"/>
    <w:rsid w:val="0087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F416"/>
  <w15:docId w15:val="{2EF8CCC7-1B76-4077-B559-B3C59EB2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cmTqTG/d0cXV54pSils3/YPBOQ==">CgMxLjAyCGguZ2pkZ3hzOAByITFEcHRkcWdvVnY3WGZoSlkyQWppTnZ3ak1FMWp2d2gyUA==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8E1CED81</Template>
  <TotalTime>5</TotalTime>
  <Pages>1</Pages>
  <Words>270</Words>
  <Characters>1599</Characters>
  <Application>Microsoft Office Word</Application>
  <DocSecurity>0</DocSecurity>
  <Lines>13</Lines>
  <Paragraphs>3</Paragraphs>
  <ScaleCrop>false</ScaleCrop>
  <Company>HP Inc.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Labisch</cp:lastModifiedBy>
  <cp:revision>2</cp:revision>
  <dcterms:created xsi:type="dcterms:W3CDTF">2024-01-17T12:21:00Z</dcterms:created>
  <dcterms:modified xsi:type="dcterms:W3CDTF">2024-01-17T12:26:00Z</dcterms:modified>
</cp:coreProperties>
</file>